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3C6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2463C6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</w:p>
    <w:p w:rsidR="002463C6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  <w:r>
        <w:rPr>
          <w:rFonts w:ascii="Times New Roman" w:hAnsi="Times New Roman"/>
          <w:b/>
          <w:i/>
          <w:color w:val="FF0000"/>
          <w:sz w:val="96"/>
          <w:szCs w:val="96"/>
          <w:lang w:val="uk-UA"/>
        </w:rPr>
        <w:t>Урок №3</w:t>
      </w:r>
    </w:p>
    <w:p w:rsidR="002463C6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96"/>
          <w:szCs w:val="96"/>
          <w:lang w:val="uk-UA"/>
        </w:rPr>
      </w:pPr>
      <w:r>
        <w:rPr>
          <w:rFonts w:ascii="Times New Roman" w:hAnsi="Times New Roman"/>
          <w:b/>
          <w:i/>
          <w:color w:val="FF0000"/>
          <w:sz w:val="96"/>
          <w:szCs w:val="96"/>
          <w:lang w:val="uk-UA"/>
        </w:rPr>
        <w:t>на тему</w:t>
      </w:r>
    </w:p>
    <w:p w:rsidR="002463C6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56"/>
          <w:szCs w:val="56"/>
          <w:lang w:val="uk-UA"/>
        </w:rPr>
      </w:pPr>
    </w:p>
    <w:p w:rsidR="002463C6" w:rsidRPr="00A85520" w:rsidRDefault="002463C6" w:rsidP="002463C6">
      <w:pPr>
        <w:spacing w:after="0"/>
        <w:jc w:val="center"/>
        <w:rPr>
          <w:rFonts w:ascii="Times New Roman" w:hAnsi="Times New Roman"/>
          <w:b/>
          <w:i/>
          <w:color w:val="FF0000"/>
          <w:sz w:val="56"/>
          <w:szCs w:val="56"/>
          <w:lang w:val="uk-UA"/>
        </w:rPr>
      </w:pPr>
    </w:p>
    <w:p w:rsidR="002463C6" w:rsidRDefault="00654258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54258">
        <w:rPr>
          <w:rFonts w:ascii="Times New Roman" w:hAnsi="Times New Roman"/>
          <w:b/>
          <w:color w:val="FF0000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22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Відмінювання та написання&#10;кількісних числівників. &#10; М’який знак&quot;  &#10;"/>
          </v:shape>
        </w:pict>
      </w: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2463C6" w:rsidRDefault="002463C6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0934F2" w:rsidRPr="006D0B64" w:rsidRDefault="007B2AC5" w:rsidP="002463C6">
      <w:pPr>
        <w:spacing w:after="0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</w:t>
      </w:r>
      <w:r w:rsidR="00515F54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0B6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Відмінювання та написання кількісних числівників. </w:t>
      </w:r>
    </w:p>
    <w:p w:rsidR="007B2AC5" w:rsidRPr="006D0B64" w:rsidRDefault="000934F2" w:rsidP="000934F2">
      <w:pPr>
        <w:spacing w:after="0"/>
        <w:ind w:firstLine="708"/>
        <w:rPr>
          <w:rFonts w:ascii="Times New Roman" w:hAnsi="Times New Roman"/>
          <w:b/>
          <w:color w:val="FF0000"/>
          <w:sz w:val="28"/>
          <w:szCs w:val="28"/>
          <w:lang w:val="uk-UA"/>
        </w:rPr>
      </w:pPr>
      <w:r w:rsidRPr="006D0B6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B2AC5" w:rsidRPr="006D0B6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М’який знак </w:t>
      </w:r>
      <w:r w:rsidRPr="006D0B64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066F3C">
        <w:rPr>
          <w:rFonts w:ascii="Times New Roman" w:hAnsi="Times New Roman"/>
          <w:b/>
          <w:color w:val="FF0000"/>
          <w:sz w:val="28"/>
          <w:szCs w:val="28"/>
          <w:lang w:val="uk-UA"/>
        </w:rPr>
        <w:t>у числівниках</w:t>
      </w: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 xml:space="preserve"> виробити в учнів уміння відмінювати та правильно писати кількісні </w:t>
      </w:r>
    </w:p>
    <w:p w:rsidR="007B2AC5" w:rsidRDefault="007B2AC5" w:rsidP="007B2AC5">
      <w:pPr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числівники; сформувати навички узгоджувати числівники з іншими частинами мови, правильно утворювати форми числівників та вживати їх у мовленні, сприяти зміцненню вмінь і навичок їх правопису;</w:t>
      </w:r>
    </w:p>
    <w:p w:rsidR="007B2AC5" w:rsidRDefault="007B2AC5" w:rsidP="007B2AC5">
      <w:pPr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розвивати мовлення й логічне мислення школярів, уміння працювати із таблицями, виділяти головне; виховувати в учнів любов до праці, навчання.</w:t>
      </w: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Тип уроку:</w:t>
      </w:r>
      <w:r>
        <w:rPr>
          <w:rFonts w:ascii="Times New Roman" w:hAnsi="Times New Roman"/>
          <w:sz w:val="28"/>
          <w:szCs w:val="28"/>
          <w:lang w:val="uk-UA"/>
        </w:rPr>
        <w:t xml:space="preserve"> урок засвоєння нових знань</w:t>
      </w: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Обладнання:</w:t>
      </w:r>
      <w:r>
        <w:rPr>
          <w:rFonts w:ascii="Times New Roman" w:hAnsi="Times New Roman"/>
          <w:sz w:val="28"/>
          <w:szCs w:val="28"/>
          <w:lang w:val="uk-UA"/>
        </w:rPr>
        <w:t xml:space="preserve"> підручник, таблиці, картки</w:t>
      </w: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>Не талант знати – талант працювати.</w:t>
      </w:r>
    </w:p>
    <w:p w:rsidR="007B2AC5" w:rsidRPr="007B2AC5" w:rsidRDefault="007B2AC5" w:rsidP="007B2AC5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  <w:t>Прислів’я</w:t>
      </w: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7B2AC5" w:rsidRDefault="007B2AC5" w:rsidP="007B2AC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Хід уроку</w:t>
      </w:r>
    </w:p>
    <w:p w:rsidR="007B2AC5" w:rsidRDefault="007B2AC5" w:rsidP="007B2AC5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І. Організаційний момент</w:t>
      </w:r>
    </w:p>
    <w:p w:rsidR="007B2AC5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ІІ. Актуалізація опорних знань. Перевірка домашнього завдання</w:t>
      </w:r>
    </w:p>
    <w:p w:rsidR="007B2AC5" w:rsidRDefault="007B2AC5" w:rsidP="007B2AC5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Ігрова ситуація «Відповідь із рецензією».</w:t>
      </w:r>
    </w:p>
    <w:p w:rsidR="00B425E7" w:rsidRDefault="007B2AC5" w:rsidP="007B2AC5">
      <w:pPr>
        <w:pStyle w:val="a3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Робота з картками біля дошки (1 ряд) </w:t>
      </w:r>
    </w:p>
    <w:p w:rsidR="007B2AC5" w:rsidRPr="00B425E7" w:rsidRDefault="00B425E7" w:rsidP="007B2AC5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B425E7">
        <w:rPr>
          <w:rFonts w:ascii="Times New Roman" w:hAnsi="Times New Roman"/>
          <w:sz w:val="28"/>
          <w:szCs w:val="28"/>
          <w:lang w:val="uk-UA"/>
        </w:rPr>
        <w:t>(І</w:t>
      </w:r>
      <w:r w:rsidR="007B2AC5" w:rsidRPr="00B425E7">
        <w:rPr>
          <w:rFonts w:ascii="Times New Roman" w:hAnsi="Times New Roman"/>
          <w:sz w:val="28"/>
          <w:szCs w:val="28"/>
          <w:lang w:val="uk-UA"/>
        </w:rPr>
        <w:t>нші учні роблять рецензію на відповідь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B425E7" w:rsidRDefault="00B425E7" w:rsidP="007B2AC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Картка №1</w:t>
      </w:r>
    </w:p>
    <w:p w:rsidR="007B2AC5" w:rsidRDefault="007B2AC5" w:rsidP="007B2AC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поданих чисел утворити кількісні та порядкові числівники. Записати їх.</w:t>
      </w:r>
    </w:p>
    <w:p w:rsidR="007B2AC5" w:rsidRDefault="007B2AC5" w:rsidP="007B2AC5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10, 35, 48. 109</w:t>
      </w:r>
    </w:p>
    <w:p w:rsidR="007B2AC5" w:rsidRDefault="007B2AC5" w:rsidP="007B2AC5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Запишіть числівники в три колонки: цілі, дробові, збірні.</w:t>
      </w:r>
    </w:p>
    <w:p w:rsidR="007B2AC5" w:rsidRDefault="007B2AC5" w:rsidP="007B2AC5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Три, одна, третя, троє, п’ять сотих, п’ятеро, сто, семеро, дванадцятеро, сім, сім четвертих, двадцять шість, сорок три, сімдесят чотири.</w:t>
      </w:r>
    </w:p>
    <w:p w:rsidR="00B425E7" w:rsidRDefault="00B425E7" w:rsidP="00B425E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B425E7" w:rsidRDefault="00B425E7" w:rsidP="00B425E7">
      <w:pPr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Картка №2</w:t>
      </w:r>
    </w:p>
    <w:p w:rsidR="00B425E7" w:rsidRDefault="00B425E7" w:rsidP="00B425E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поданих чисел утворити збірні числівники.</w:t>
      </w:r>
    </w:p>
    <w:p w:rsidR="00B425E7" w:rsidRDefault="00B425E7" w:rsidP="00B425E7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9, 10, 11, 20, 67.</w:t>
      </w:r>
    </w:p>
    <w:p w:rsidR="00B425E7" w:rsidRDefault="00B425E7" w:rsidP="00B425E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Випишіть із поданих речень числівники. Визначіть відмінки іменників, що сполучаються з числівниками.</w:t>
      </w:r>
    </w:p>
    <w:p w:rsidR="00B425E7" w:rsidRDefault="00B425E7" w:rsidP="00B425E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Двісті літ, як розтерзано Січ, як схололо гніздо України.</w:t>
      </w:r>
    </w:p>
    <w:p w:rsidR="00B425E7" w:rsidRDefault="00B425E7" w:rsidP="00B425E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Тропічний ліс покриває лише сім відсотків території земної кулі, проте містить чотири п’ятих усіх видів рослинного та тваринного світу планети.</w:t>
      </w:r>
    </w:p>
    <w:p w:rsidR="00B425E7" w:rsidRDefault="00B425E7" w:rsidP="00B425E7">
      <w:pPr>
        <w:pStyle w:val="a3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Єдине дерево бук «виробляє» за годину один і сім десятих кілограма кисню. Денна «продукція» дерева може задовольнити потреби шістдесяти чотирьох чоловік.</w:t>
      </w:r>
    </w:p>
    <w:p w:rsidR="00B425E7" w:rsidRPr="00B425E7" w:rsidRDefault="00B425E7" w:rsidP="00B425E7">
      <w:pPr>
        <w:spacing w:after="0"/>
        <w:ind w:left="36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Pr="00B425E7">
        <w:rPr>
          <w:rFonts w:ascii="Times New Roman" w:hAnsi="Times New Roman"/>
          <w:b/>
          <w:sz w:val="28"/>
          <w:szCs w:val="28"/>
          <w:lang w:val="uk-UA"/>
        </w:rPr>
        <w:t>Ігрова ситуація «Мовний пінг-понг»</w:t>
      </w:r>
    </w:p>
    <w:p w:rsidR="00B425E7" w:rsidRPr="00B425E7" w:rsidRDefault="00B425E7" w:rsidP="00B425E7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 w:rsidRPr="00B425E7">
        <w:rPr>
          <w:rFonts w:ascii="Times New Roman" w:hAnsi="Times New Roman"/>
          <w:sz w:val="28"/>
          <w:szCs w:val="28"/>
          <w:lang w:val="uk-UA"/>
        </w:rPr>
        <w:t>(Працюють учні двох інших рядів)</w:t>
      </w:r>
    </w:p>
    <w:p w:rsidR="007B2AC5" w:rsidRDefault="00B425E7" w:rsidP="00B425E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425E7">
        <w:rPr>
          <w:rFonts w:ascii="Times New Roman" w:hAnsi="Times New Roman"/>
          <w:sz w:val="28"/>
          <w:szCs w:val="28"/>
          <w:lang w:val="uk-UA"/>
        </w:rPr>
        <w:t>До дошки викликаються два учні (можна викликати декілька пар, як це відбувається на звичайних змаганнях). Вони по черзі задають один одному запитання з теми домашнього завдання, які були підготовлені вдома.</w:t>
      </w:r>
    </w:p>
    <w:p w:rsidR="00B425E7" w:rsidRDefault="00B425E7" w:rsidP="00B425E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Клас оцінює якість запитань і відповідей. Ураховується оригінальність, кмітлив</w:t>
      </w:r>
      <w:r w:rsidR="0030197C">
        <w:rPr>
          <w:rFonts w:ascii="Times New Roman" w:hAnsi="Times New Roman"/>
          <w:sz w:val="28"/>
          <w:szCs w:val="28"/>
          <w:lang w:val="uk-UA"/>
        </w:rPr>
        <w:t>ість, ґрунтовність.</w:t>
      </w:r>
    </w:p>
    <w:p w:rsidR="0030197C" w:rsidRPr="0030197C" w:rsidRDefault="0030197C" w:rsidP="0030197C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Умотивування результатів навчальної діяльності учнів</w:t>
      </w:r>
    </w:p>
    <w:p w:rsidR="007B2AC5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r w:rsidR="0030197C">
        <w:rPr>
          <w:rFonts w:ascii="Times New Roman" w:hAnsi="Times New Roman"/>
          <w:b/>
          <w:sz w:val="28"/>
          <w:szCs w:val="28"/>
          <w:lang w:val="uk-UA"/>
        </w:rPr>
        <w:t>Повідомлення теми, мети,завдань уроку</w:t>
      </w:r>
    </w:p>
    <w:p w:rsidR="0030197C" w:rsidRPr="0030197C" w:rsidRDefault="0030197C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сьогоднішнього уроку – «Відмінювання кількісних числівників». Виходячи з теми уроку, спробуйте визначити мету заняття. Де практично ви можете застосувати знання?</w:t>
      </w:r>
    </w:p>
    <w:p w:rsidR="007B2AC5" w:rsidRDefault="007B2AC5" w:rsidP="007B2AC5">
      <w:pPr>
        <w:pStyle w:val="a3"/>
        <w:spacing w:after="0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B2AC5" w:rsidRDefault="007B2AC5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30197C">
        <w:rPr>
          <w:rFonts w:ascii="Times New Roman" w:hAnsi="Times New Roman"/>
          <w:b/>
          <w:sz w:val="28"/>
          <w:szCs w:val="28"/>
          <w:lang w:val="uk-UA"/>
        </w:rPr>
        <w:t>Мотивація навчальної діяльності</w:t>
      </w:r>
    </w:p>
    <w:p w:rsidR="0030197C" w:rsidRDefault="0030197C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Ваше завдання – осмислити увесть матеріал і довести важливість та значущість його в мові. Уміти відмінювати числівники, використовуючи їх на практиці та вміти будувати свої висловлювання.</w:t>
      </w:r>
    </w:p>
    <w:p w:rsidR="0030197C" w:rsidRPr="0030197C" w:rsidRDefault="0030197C" w:rsidP="0030197C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0197C">
        <w:rPr>
          <w:rFonts w:ascii="Times New Roman" w:hAnsi="Times New Roman"/>
          <w:b/>
          <w:sz w:val="28"/>
          <w:szCs w:val="28"/>
          <w:lang w:val="uk-UA"/>
        </w:rPr>
        <w:t>Пояснення вчителя (демонстрація таблиць)</w:t>
      </w:r>
    </w:p>
    <w:p w:rsidR="0030197C" w:rsidRPr="0030197C" w:rsidRDefault="0030197C" w:rsidP="0030197C">
      <w:pPr>
        <w:pStyle w:val="a3"/>
        <w:spacing w:after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30197C">
        <w:rPr>
          <w:rFonts w:ascii="Times New Roman" w:hAnsi="Times New Roman"/>
          <w:b/>
          <w:i/>
          <w:sz w:val="28"/>
          <w:szCs w:val="28"/>
          <w:lang w:val="uk-UA"/>
        </w:rPr>
        <w:t>Відмінювання кількісних числівників</w:t>
      </w:r>
    </w:p>
    <w:p w:rsidR="007B2AC5" w:rsidRDefault="0030197C" w:rsidP="0030197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Від п’яти до двадцяти,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тридцять</w:t>
      </w:r>
    </w:p>
    <w:tbl>
      <w:tblPr>
        <w:tblStyle w:val="a8"/>
        <w:tblW w:w="9606" w:type="dxa"/>
        <w:jc w:val="center"/>
        <w:tblLook w:val="04A0"/>
      </w:tblPr>
      <w:tblGrid>
        <w:gridCol w:w="552"/>
        <w:gridCol w:w="2391"/>
        <w:gridCol w:w="2410"/>
        <w:gridCol w:w="2126"/>
        <w:gridCol w:w="2127"/>
      </w:tblGrid>
      <w:tr w:rsidR="0030197C" w:rsidTr="00555B78">
        <w:trPr>
          <w:jc w:val="center"/>
        </w:trPr>
        <w:tc>
          <w:tcPr>
            <w:tcW w:w="552" w:type="dxa"/>
          </w:tcPr>
          <w:p w:rsidR="0030197C" w:rsidRDefault="0030197C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2391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п’ять, (п’ятеро)</w:t>
            </w:r>
          </w:p>
        </w:tc>
        <w:tc>
          <w:tcPr>
            <w:tcW w:w="2410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шість, (шестеро)</w:t>
            </w:r>
          </w:p>
        </w:tc>
        <w:tc>
          <w:tcPr>
            <w:tcW w:w="2126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сім, (семеро)</w:t>
            </w:r>
          </w:p>
        </w:tc>
        <w:tc>
          <w:tcPr>
            <w:tcW w:w="2127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вісім, (восьмеро)</w:t>
            </w:r>
          </w:p>
        </w:tc>
      </w:tr>
      <w:tr w:rsidR="0030197C" w:rsidTr="00555B78">
        <w:trPr>
          <w:jc w:val="center"/>
        </w:trPr>
        <w:tc>
          <w:tcPr>
            <w:tcW w:w="552" w:type="dxa"/>
          </w:tcPr>
          <w:p w:rsidR="0030197C" w:rsidRDefault="0030197C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391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п’яти, (п’ятьох)</w:t>
            </w:r>
          </w:p>
        </w:tc>
        <w:tc>
          <w:tcPr>
            <w:tcW w:w="2410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шести, (шістьох)</w:t>
            </w:r>
          </w:p>
        </w:tc>
        <w:tc>
          <w:tcPr>
            <w:tcW w:w="2126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семи, (сімох)</w:t>
            </w:r>
          </w:p>
        </w:tc>
        <w:tc>
          <w:tcPr>
            <w:tcW w:w="2127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восьми, (вісьмох)</w:t>
            </w:r>
          </w:p>
        </w:tc>
      </w:tr>
      <w:tr w:rsidR="0030197C" w:rsidTr="00555B78">
        <w:trPr>
          <w:jc w:val="center"/>
        </w:trPr>
        <w:tc>
          <w:tcPr>
            <w:tcW w:w="552" w:type="dxa"/>
          </w:tcPr>
          <w:p w:rsidR="0030197C" w:rsidRDefault="0030197C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2391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п’яти, (п’ятьом)</w:t>
            </w:r>
          </w:p>
        </w:tc>
        <w:tc>
          <w:tcPr>
            <w:tcW w:w="2410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шести, (шістьом)</w:t>
            </w:r>
          </w:p>
        </w:tc>
        <w:tc>
          <w:tcPr>
            <w:tcW w:w="2126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семи, (сімом)</w:t>
            </w:r>
          </w:p>
        </w:tc>
        <w:tc>
          <w:tcPr>
            <w:tcW w:w="2127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восьми, (вісьмох)</w:t>
            </w:r>
          </w:p>
        </w:tc>
      </w:tr>
      <w:tr w:rsidR="0030197C" w:rsidTr="00555B78">
        <w:trPr>
          <w:jc w:val="center"/>
        </w:trPr>
        <w:tc>
          <w:tcPr>
            <w:tcW w:w="552" w:type="dxa"/>
          </w:tcPr>
          <w:p w:rsidR="0030197C" w:rsidRDefault="00555B78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2391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п’ять, (п’ятьох)</w:t>
            </w:r>
          </w:p>
        </w:tc>
        <w:tc>
          <w:tcPr>
            <w:tcW w:w="2410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шість,(шістьох)</w:t>
            </w:r>
          </w:p>
        </w:tc>
        <w:tc>
          <w:tcPr>
            <w:tcW w:w="2126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сім, (сімох)</w:t>
            </w:r>
          </w:p>
        </w:tc>
        <w:tc>
          <w:tcPr>
            <w:tcW w:w="2127" w:type="dxa"/>
          </w:tcPr>
          <w:p w:rsidR="0030197C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вісім, (вісьмох)</w:t>
            </w:r>
          </w:p>
        </w:tc>
      </w:tr>
      <w:tr w:rsidR="00555B78" w:rsidTr="00555B78">
        <w:trPr>
          <w:jc w:val="center"/>
        </w:trPr>
        <w:tc>
          <w:tcPr>
            <w:tcW w:w="552" w:type="dxa"/>
          </w:tcPr>
          <w:p w:rsidR="00555B78" w:rsidRDefault="00555B78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2391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п’ятьма, (п’ятьома)</w:t>
            </w:r>
          </w:p>
        </w:tc>
        <w:tc>
          <w:tcPr>
            <w:tcW w:w="2410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шістьома, (шістьома)</w:t>
            </w:r>
          </w:p>
        </w:tc>
        <w:tc>
          <w:tcPr>
            <w:tcW w:w="2126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сьома, (сімома)</w:t>
            </w:r>
          </w:p>
        </w:tc>
        <w:tc>
          <w:tcPr>
            <w:tcW w:w="2127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вісьма, (вісьмома)</w:t>
            </w:r>
          </w:p>
        </w:tc>
      </w:tr>
      <w:tr w:rsidR="00555B78" w:rsidTr="00555B78">
        <w:trPr>
          <w:jc w:val="center"/>
        </w:trPr>
        <w:tc>
          <w:tcPr>
            <w:tcW w:w="552" w:type="dxa"/>
          </w:tcPr>
          <w:p w:rsidR="00555B78" w:rsidRDefault="00555B78" w:rsidP="00555B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2391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(на) п’яти, (п’ятьох)</w:t>
            </w:r>
          </w:p>
        </w:tc>
        <w:tc>
          <w:tcPr>
            <w:tcW w:w="2410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(на)шести, (шістьох)</w:t>
            </w:r>
          </w:p>
        </w:tc>
        <w:tc>
          <w:tcPr>
            <w:tcW w:w="2126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(на) семи, (сімох)</w:t>
            </w:r>
          </w:p>
        </w:tc>
        <w:tc>
          <w:tcPr>
            <w:tcW w:w="2127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5B78">
              <w:rPr>
                <w:rFonts w:ascii="Times New Roman" w:hAnsi="Times New Roman"/>
                <w:sz w:val="24"/>
                <w:szCs w:val="24"/>
                <w:lang w:val="uk-UA"/>
              </w:rPr>
              <w:t>(на) восьми, (вісьмох)</w:t>
            </w:r>
          </w:p>
        </w:tc>
      </w:tr>
    </w:tbl>
    <w:p w:rsidR="0030197C" w:rsidRDefault="00555B78" w:rsidP="0030197C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Висновок:</w:t>
      </w:r>
    </w:p>
    <w:p w:rsidR="00555B78" w:rsidRDefault="00555B78" w:rsidP="00555B7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числівники від </w:t>
      </w:r>
      <w:r>
        <w:rPr>
          <w:rFonts w:ascii="Times New Roman" w:hAnsi="Times New Roman"/>
          <w:i/>
          <w:sz w:val="28"/>
          <w:szCs w:val="28"/>
          <w:lang w:val="uk-UA"/>
        </w:rPr>
        <w:t>п’яти</w:t>
      </w:r>
      <w:r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i/>
          <w:sz w:val="28"/>
          <w:szCs w:val="28"/>
          <w:lang w:val="uk-UA"/>
        </w:rPr>
        <w:t>двадцяти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i/>
          <w:sz w:val="28"/>
          <w:szCs w:val="28"/>
          <w:lang w:val="uk-UA"/>
        </w:rPr>
        <w:t>тридцять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паралельні форми в непрямих відмінках;</w:t>
      </w:r>
    </w:p>
    <w:p w:rsidR="00555B78" w:rsidRDefault="00555B78" w:rsidP="00555B7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родовому, давальному, місцевому відмінках одна з форм має закінчення 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55B78" w:rsidRDefault="00555B78" w:rsidP="00555B78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в орудному відмінку не має форми з </w:t>
      </w:r>
      <w:r>
        <w:rPr>
          <w:rFonts w:ascii="Times New Roman" w:hAnsi="Times New Roman"/>
          <w:i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5B78" w:rsidRDefault="00555B78" w:rsidP="00555B7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555B78" w:rsidRPr="00555B78" w:rsidRDefault="00555B78" w:rsidP="00555B78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555B78">
        <w:rPr>
          <w:rFonts w:ascii="Times New Roman" w:hAnsi="Times New Roman"/>
          <w:b/>
          <w:sz w:val="28"/>
          <w:szCs w:val="28"/>
          <w:lang w:val="uk-UA"/>
        </w:rPr>
        <w:t>Від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п’ятдесяти </w:t>
      </w:r>
      <w:r w:rsidRPr="00555B78">
        <w:rPr>
          <w:rFonts w:ascii="Times New Roman" w:hAnsi="Times New Roman"/>
          <w:b/>
          <w:sz w:val="28"/>
          <w:szCs w:val="28"/>
          <w:lang w:val="uk-UA"/>
        </w:rPr>
        <w:t>до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вісімдесяти (</w:t>
      </w:r>
      <w:r w:rsidRPr="00555B78">
        <w:rPr>
          <w:rFonts w:ascii="Times New Roman" w:hAnsi="Times New Roman"/>
          <w:b/>
          <w:sz w:val="28"/>
          <w:szCs w:val="28"/>
          <w:lang w:val="uk-UA"/>
        </w:rPr>
        <w:t>на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- десят)</w:t>
      </w:r>
    </w:p>
    <w:p w:rsidR="00555B78" w:rsidRDefault="00555B78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5087" w:type="dxa"/>
        <w:jc w:val="center"/>
        <w:tblLook w:val="04A0"/>
      </w:tblPr>
      <w:tblGrid>
        <w:gridCol w:w="675"/>
        <w:gridCol w:w="4412"/>
      </w:tblGrid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вісімдесят (вісімдесятеро)</w:t>
            </w:r>
          </w:p>
        </w:tc>
      </w:tr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вісімдесяти (вісімдесятьох)</w:t>
            </w:r>
          </w:p>
        </w:tc>
      </w:tr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вісімдесяти (вісімдесятьом)</w:t>
            </w:r>
          </w:p>
        </w:tc>
      </w:tr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вісімдесят (вісімдесятьох)</w:t>
            </w:r>
          </w:p>
        </w:tc>
      </w:tr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вісімдесятьма ( вісімдесятьома)</w:t>
            </w:r>
          </w:p>
        </w:tc>
      </w:tr>
      <w:tr w:rsidR="00555B78" w:rsidTr="00555B78">
        <w:trPr>
          <w:jc w:val="center"/>
        </w:trPr>
        <w:tc>
          <w:tcPr>
            <w:tcW w:w="675" w:type="dxa"/>
          </w:tcPr>
          <w:p w:rsidR="00555B78" w:rsidRDefault="00555B78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4412" w:type="dxa"/>
          </w:tcPr>
          <w:p w:rsidR="00555B78" w:rsidRPr="00555B78" w:rsidRDefault="00555B78" w:rsidP="00555B7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5B78">
              <w:rPr>
                <w:rFonts w:ascii="Times New Roman" w:hAnsi="Times New Roman"/>
                <w:sz w:val="28"/>
                <w:szCs w:val="28"/>
                <w:lang w:val="uk-UA"/>
              </w:rPr>
              <w:t>(на) вісімдесяти (вісімдесятьох)</w:t>
            </w:r>
          </w:p>
        </w:tc>
      </w:tr>
    </w:tbl>
    <w:p w:rsidR="00555B78" w:rsidRDefault="00555B78" w:rsidP="007B2AC5">
      <w:pPr>
        <w:spacing w:after="0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Висновок:</w:t>
      </w:r>
    </w:p>
    <w:p w:rsidR="00A106A6" w:rsidRDefault="00A106A6" w:rsidP="00A106A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числівник від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п’ятдесяти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i/>
          <w:sz w:val="28"/>
          <w:szCs w:val="28"/>
          <w:lang w:val="uk-UA"/>
        </w:rPr>
        <w:t>вісімдесяти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паралельні форми в непрямих відмінках;</w:t>
      </w:r>
    </w:p>
    <w:p w:rsidR="00A106A6" w:rsidRDefault="00A106A6" w:rsidP="00A106A6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складних числівниках на –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десят </w:t>
      </w:r>
      <w:r w:rsidRPr="00A106A6">
        <w:rPr>
          <w:rFonts w:ascii="Times New Roman" w:hAnsi="Times New Roman"/>
          <w:sz w:val="28"/>
          <w:szCs w:val="28"/>
          <w:lang w:val="uk-UA"/>
        </w:rPr>
        <w:t>змінюється лише одна частина.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06A6" w:rsidRDefault="00A106A6" w:rsidP="00A106A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106A6" w:rsidRPr="0047410E" w:rsidRDefault="00A106A6" w:rsidP="00A106A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410E">
        <w:rPr>
          <w:rFonts w:ascii="Times New Roman" w:hAnsi="Times New Roman"/>
          <w:b/>
          <w:sz w:val="28"/>
          <w:szCs w:val="28"/>
          <w:lang w:val="uk-UA"/>
        </w:rPr>
        <w:t>40, 90,100</w:t>
      </w:r>
    </w:p>
    <w:tbl>
      <w:tblPr>
        <w:tblStyle w:val="a8"/>
        <w:tblW w:w="4307" w:type="dxa"/>
        <w:jc w:val="center"/>
        <w:tblLook w:val="04A0"/>
      </w:tblPr>
      <w:tblGrid>
        <w:gridCol w:w="551"/>
        <w:gridCol w:w="2109"/>
        <w:gridCol w:w="1647"/>
      </w:tblGrid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</w:t>
            </w:r>
          </w:p>
        </w:tc>
      </w:tr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</w:t>
            </w:r>
          </w:p>
        </w:tc>
      </w:tr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</w:t>
            </w:r>
          </w:p>
        </w:tc>
      </w:tr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</w:t>
            </w:r>
          </w:p>
        </w:tc>
      </w:tr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сорока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ста</w:t>
            </w:r>
          </w:p>
        </w:tc>
      </w:tr>
      <w:tr w:rsidR="00A106A6" w:rsidTr="0047410E">
        <w:trPr>
          <w:jc w:val="center"/>
        </w:trPr>
        <w:tc>
          <w:tcPr>
            <w:tcW w:w="551" w:type="dxa"/>
          </w:tcPr>
          <w:p w:rsidR="00A106A6" w:rsidRDefault="00A106A6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2109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(на) сорока</w:t>
            </w:r>
          </w:p>
        </w:tc>
        <w:tc>
          <w:tcPr>
            <w:tcW w:w="1647" w:type="dxa"/>
          </w:tcPr>
          <w:p w:rsidR="00A106A6" w:rsidRDefault="0047410E" w:rsidP="004741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(на) ста</w:t>
            </w:r>
          </w:p>
        </w:tc>
      </w:tr>
    </w:tbl>
    <w:p w:rsidR="00A106A6" w:rsidRPr="00A106A6" w:rsidRDefault="00A106A6" w:rsidP="00A106A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55B78" w:rsidRDefault="00D34471" w:rsidP="00D344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двохсот до дев’ятисот (на -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сот</w:t>
      </w:r>
      <w:r>
        <w:rPr>
          <w:rFonts w:ascii="Times New Roman" w:hAnsi="Times New Roman"/>
          <w:b/>
          <w:sz w:val="28"/>
          <w:szCs w:val="28"/>
          <w:lang w:val="uk-UA"/>
        </w:rPr>
        <w:t>)</w:t>
      </w:r>
    </w:p>
    <w:tbl>
      <w:tblPr>
        <w:tblStyle w:val="a8"/>
        <w:tblW w:w="5353" w:type="dxa"/>
        <w:jc w:val="center"/>
        <w:tblLook w:val="04A0"/>
      </w:tblPr>
      <w:tblGrid>
        <w:gridCol w:w="675"/>
        <w:gridCol w:w="2127"/>
        <w:gridCol w:w="2551"/>
      </w:tblGrid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двісті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шістсот</w:t>
            </w:r>
          </w:p>
        </w:tc>
      </w:tr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двохсот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шестисот</w:t>
            </w:r>
          </w:p>
        </w:tc>
      </w:tr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двомстам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шестистам</w:t>
            </w:r>
          </w:p>
        </w:tc>
      </w:tr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двісті, двохсот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шістсот, шестисот</w:t>
            </w:r>
          </w:p>
        </w:tc>
      </w:tr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двомастами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шестистам</w:t>
            </w:r>
          </w:p>
        </w:tc>
      </w:tr>
      <w:tr w:rsidR="00D34471" w:rsidTr="00D34471">
        <w:trPr>
          <w:jc w:val="center"/>
        </w:trPr>
        <w:tc>
          <w:tcPr>
            <w:tcW w:w="675" w:type="dxa"/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2127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(на) двохстах</w:t>
            </w:r>
          </w:p>
        </w:tc>
        <w:tc>
          <w:tcPr>
            <w:tcW w:w="2551" w:type="dxa"/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(на) шестистах</w:t>
            </w:r>
          </w:p>
        </w:tc>
      </w:tr>
    </w:tbl>
    <w:p w:rsidR="00D34471" w:rsidRDefault="00D34471" w:rsidP="00D34471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55B78" w:rsidRDefault="00D34471" w:rsidP="00D3447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Висновок:</w:t>
      </w:r>
      <w:r>
        <w:rPr>
          <w:rFonts w:ascii="Times New Roman" w:hAnsi="Times New Roman"/>
          <w:sz w:val="28"/>
          <w:szCs w:val="28"/>
          <w:lang w:val="uk-UA"/>
        </w:rPr>
        <w:t xml:space="preserve"> у складних числівниках на </w:t>
      </w:r>
      <w:r>
        <w:rPr>
          <w:rFonts w:ascii="Times New Roman" w:hAnsi="Times New Roman"/>
          <w:i/>
          <w:sz w:val="28"/>
          <w:szCs w:val="28"/>
          <w:lang w:val="uk-UA"/>
        </w:rPr>
        <w:t>– сот</w:t>
      </w:r>
      <w:r>
        <w:rPr>
          <w:rFonts w:ascii="Times New Roman" w:hAnsi="Times New Roman"/>
          <w:sz w:val="28"/>
          <w:szCs w:val="28"/>
          <w:lang w:val="uk-UA"/>
        </w:rPr>
        <w:t xml:space="preserve"> змінюються обидві частини.</w:t>
      </w:r>
    </w:p>
    <w:p w:rsidR="00D34471" w:rsidRDefault="00D34471" w:rsidP="00D3447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34471" w:rsidRDefault="00D34471" w:rsidP="00D344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Відмінювання дробових числівників</w:t>
      </w:r>
    </w:p>
    <w:tbl>
      <w:tblPr>
        <w:tblStyle w:val="a8"/>
        <w:tblW w:w="3608" w:type="dxa"/>
        <w:jc w:val="center"/>
        <w:tblLook w:val="04A0"/>
      </w:tblPr>
      <w:tblGrid>
        <w:gridCol w:w="834"/>
        <w:gridCol w:w="2774"/>
      </w:tblGrid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шість десятих</w:t>
            </w:r>
          </w:p>
        </w:tc>
      </w:tr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шістьох десятих</w:t>
            </w:r>
          </w:p>
        </w:tc>
      </w:tr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шістьом десятим</w:t>
            </w:r>
          </w:p>
        </w:tc>
      </w:tr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шість десятих</w:t>
            </w:r>
          </w:p>
        </w:tc>
      </w:tr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шістьма десятими</w:t>
            </w:r>
          </w:p>
        </w:tc>
      </w:tr>
      <w:tr w:rsidR="00D34471" w:rsidTr="00D34471">
        <w:trPr>
          <w:jc w:val="center"/>
        </w:trPr>
        <w:tc>
          <w:tcPr>
            <w:tcW w:w="834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(на) шістьох десятих</w:t>
            </w:r>
          </w:p>
        </w:tc>
      </w:tr>
    </w:tbl>
    <w:p w:rsidR="00D34471" w:rsidRPr="00D34471" w:rsidRDefault="00D34471" w:rsidP="00D3447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34471" w:rsidRDefault="00D34471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>Висновок:</w:t>
      </w:r>
      <w:r>
        <w:rPr>
          <w:rFonts w:ascii="Times New Roman" w:hAnsi="Times New Roman"/>
          <w:sz w:val="28"/>
          <w:szCs w:val="28"/>
          <w:lang w:val="uk-UA"/>
        </w:rPr>
        <w:t xml:space="preserve"> у дробових числівниках чисельник відмінюється як кількісний, а </w:t>
      </w:r>
    </w:p>
    <w:p w:rsidR="00555B78" w:rsidRPr="00D34471" w:rsidRDefault="00D34471" w:rsidP="00D34471">
      <w:pPr>
        <w:spacing w:after="0"/>
        <w:ind w:left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знаменник – як порядковий числівник.</w:t>
      </w:r>
    </w:p>
    <w:p w:rsidR="00555B78" w:rsidRDefault="00555B78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55B78" w:rsidRDefault="00D34471" w:rsidP="00D344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Відмінювання складених кількісних числівників</w:t>
      </w:r>
    </w:p>
    <w:p w:rsidR="00D34471" w:rsidRPr="00D34471" w:rsidRDefault="00D34471" w:rsidP="00D34471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6234" w:type="dxa"/>
        <w:jc w:val="center"/>
        <w:tblLook w:val="04A0"/>
      </w:tblPr>
      <w:tblGrid>
        <w:gridCol w:w="551"/>
        <w:gridCol w:w="5683"/>
      </w:tblGrid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тисяча вісімсот тридцять сім</w:t>
            </w:r>
          </w:p>
        </w:tc>
      </w:tr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тисячі вісімсот тридцяти семи</w:t>
            </w:r>
          </w:p>
        </w:tc>
      </w:tr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тисячі восьмистам тридцяти семи</w:t>
            </w:r>
          </w:p>
        </w:tc>
      </w:tr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тисячу вісімсот тридцять сім</w:t>
            </w:r>
          </w:p>
        </w:tc>
      </w:tr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тисячею вісьмастами тридцятьма сьома</w:t>
            </w:r>
          </w:p>
        </w:tc>
      </w:tr>
      <w:tr w:rsidR="00D34471" w:rsidTr="00D34471">
        <w:trPr>
          <w:jc w:val="center"/>
        </w:trPr>
        <w:tc>
          <w:tcPr>
            <w:tcW w:w="551" w:type="dxa"/>
            <w:tcBorders>
              <w:right w:val="single" w:sz="4" w:space="0" w:color="auto"/>
            </w:tcBorders>
          </w:tcPr>
          <w:p w:rsidR="00D34471" w:rsidRDefault="00D34471" w:rsidP="00D3447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</w:t>
            </w:r>
          </w:p>
        </w:tc>
        <w:tc>
          <w:tcPr>
            <w:tcW w:w="5683" w:type="dxa"/>
            <w:tcBorders>
              <w:right w:val="single" w:sz="4" w:space="0" w:color="auto"/>
            </w:tcBorders>
          </w:tcPr>
          <w:p w:rsidR="00D34471" w:rsidRPr="00D34471" w:rsidRDefault="00D34471" w:rsidP="00D344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34471">
              <w:rPr>
                <w:rFonts w:ascii="Times New Roman" w:hAnsi="Times New Roman"/>
                <w:sz w:val="28"/>
                <w:szCs w:val="28"/>
                <w:lang w:val="uk-UA"/>
              </w:rPr>
              <w:t>(на) тисячі восьмистах тридцяти семи</w:t>
            </w:r>
          </w:p>
        </w:tc>
      </w:tr>
    </w:tbl>
    <w:p w:rsidR="00555B78" w:rsidRDefault="00555B78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55B78" w:rsidRPr="00D34471" w:rsidRDefault="00D34471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/>
          <w:sz w:val="28"/>
          <w:szCs w:val="28"/>
          <w:lang w:val="uk-UA"/>
        </w:rPr>
        <w:t>у складених числівниках відмінюється кожне слово.</w:t>
      </w:r>
    </w:p>
    <w:p w:rsidR="00555B78" w:rsidRDefault="00555B78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55B78" w:rsidRDefault="00F37B9B" w:rsidP="00F37B9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Робота біля дошки</w:t>
      </w:r>
    </w:p>
    <w:p w:rsidR="00F37B9B" w:rsidRDefault="00F37B9B" w:rsidP="00F37B9B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Провідміняти – два дні, три місяці, чотири роки.</w:t>
      </w:r>
    </w:p>
    <w:p w:rsidR="00F37B9B" w:rsidRDefault="00F37B9B" w:rsidP="00F37B9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F37B9B" w:rsidRDefault="00F37B9B" w:rsidP="00F37B9B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Колективний аналіз таблиці</w:t>
      </w:r>
    </w:p>
    <w:p w:rsidR="00F37B9B" w:rsidRDefault="00F37B9B" w:rsidP="00F37B9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Буква ь у числівниках</w:t>
      </w:r>
    </w:p>
    <w:tbl>
      <w:tblPr>
        <w:tblStyle w:val="a8"/>
        <w:tblW w:w="0" w:type="auto"/>
        <w:tblLook w:val="04A0"/>
      </w:tblPr>
      <w:tblGrid>
        <w:gridCol w:w="3369"/>
        <w:gridCol w:w="6202"/>
      </w:tblGrid>
      <w:tr w:rsidR="00F37B9B" w:rsidTr="00F37B9B">
        <w:tc>
          <w:tcPr>
            <w:tcW w:w="3369" w:type="dxa"/>
          </w:tcPr>
          <w:p w:rsidR="00F37B9B" w:rsidRPr="00F37B9B" w:rsidRDefault="00216A8D" w:rsidP="00216A8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 Н.в.</w:t>
            </w:r>
          </w:p>
        </w:tc>
        <w:tc>
          <w:tcPr>
            <w:tcW w:w="6202" w:type="dxa"/>
          </w:tcPr>
          <w:p w:rsidR="00F37B9B" w:rsidRPr="00F37B9B" w:rsidRDefault="00F37B9B" w:rsidP="00F37B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7B9B">
              <w:rPr>
                <w:rFonts w:ascii="Times New Roman" w:hAnsi="Times New Roman"/>
                <w:sz w:val="28"/>
                <w:szCs w:val="28"/>
                <w:lang w:val="uk-UA"/>
              </w:rPr>
              <w:t>Перед закінченням у непрямих відмінках</w:t>
            </w:r>
          </w:p>
        </w:tc>
      </w:tr>
      <w:tr w:rsidR="00F37B9B" w:rsidTr="00F37B9B">
        <w:tc>
          <w:tcPr>
            <w:tcW w:w="3369" w:type="dxa"/>
          </w:tcPr>
          <w:p w:rsidR="00F37B9B" w:rsidRPr="00F37B9B" w:rsidRDefault="00F37B9B" w:rsidP="00F37B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5,6, 9-20, 30</w:t>
            </w:r>
          </w:p>
        </w:tc>
        <w:tc>
          <w:tcPr>
            <w:tcW w:w="6202" w:type="dxa"/>
          </w:tcPr>
          <w:p w:rsidR="00F37B9B" w:rsidRPr="00F37B9B" w:rsidRDefault="00F37B9B" w:rsidP="00F37B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3-6, 9-20, 30, 50-80</w:t>
            </w:r>
          </w:p>
        </w:tc>
      </w:tr>
      <w:tr w:rsidR="00F37B9B" w:rsidTr="00F37B9B">
        <w:tc>
          <w:tcPr>
            <w:tcW w:w="3369" w:type="dxa"/>
          </w:tcPr>
          <w:p w:rsidR="00F37B9B" w:rsidRDefault="00F37B9B" w:rsidP="00F37B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кінець слова (п’ять)</w:t>
            </w:r>
          </w:p>
        </w:tc>
        <w:tc>
          <w:tcPr>
            <w:tcW w:w="6202" w:type="dxa"/>
          </w:tcPr>
          <w:p w:rsidR="00F37B9B" w:rsidRDefault="00F37B9B" w:rsidP="00F37B9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трьох але чотирма</w:t>
            </w:r>
          </w:p>
        </w:tc>
      </w:tr>
    </w:tbl>
    <w:p w:rsidR="00F37B9B" w:rsidRPr="00F37B9B" w:rsidRDefault="00F37B9B" w:rsidP="00F37B9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5B78" w:rsidRDefault="00555B78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F37B9B" w:rsidRDefault="007B2AC5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 w:rsidR="00F37B9B">
        <w:rPr>
          <w:rFonts w:ascii="Times New Roman" w:hAnsi="Times New Roman"/>
          <w:b/>
          <w:sz w:val="28"/>
          <w:szCs w:val="28"/>
          <w:lang w:val="uk-UA"/>
        </w:rPr>
        <w:t xml:space="preserve"> Закріплення нових знань</w:t>
      </w:r>
    </w:p>
    <w:p w:rsidR="00F37B9B" w:rsidRDefault="00F37B9B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Робота в парах</w:t>
      </w:r>
    </w:p>
    <w:p w:rsidR="00F37B9B" w:rsidRDefault="00F37B9B" w:rsidP="00F37B9B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Переписати, замінивши цифри словами. Числівники підкреслити, визначити їх відмінки.</w:t>
      </w:r>
    </w:p>
    <w:p w:rsidR="00F37B9B" w:rsidRDefault="00F37B9B" w:rsidP="00F37B9B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Два брехуни (1) правди не скажуть. Кіт переживе (3) плоти, собака переживе (3) котів, кінь переживе (3) собак, а чоловік переживе (3) коней. (2) і плакати легше. Хто мовчить, той (2) навчить</w:t>
      </w:r>
      <w:r w:rsidRPr="00F37B9B">
        <w:rPr>
          <w:rFonts w:ascii="Times New Roman" w:hAnsi="Times New Roman"/>
          <w:sz w:val="28"/>
          <w:szCs w:val="28"/>
          <w:lang w:val="uk-UA"/>
        </w:rPr>
        <w:t>. Робить за (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37B9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а їсть за (3). Кінь на (4) ногах і спотикається.</w:t>
      </w:r>
    </w:p>
    <w:p w:rsidR="00F37B9B" w:rsidRDefault="00F37B9B" w:rsidP="00F37B9B">
      <w:pPr>
        <w:spacing w:after="0"/>
        <w:ind w:firstLine="708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Перевірку роботи здійснити за зразком</w:t>
      </w:r>
    </w:p>
    <w:p w:rsidR="00F37B9B" w:rsidRDefault="00F37B9B" w:rsidP="00F37B9B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Два брехуни однієї (Р.в) правди не скажуть. Кіт переживе (Н.в) плоти, собака переживе трьох (Р.в) котів, кінь переживе трьох (Р.в) собак, а чоловік переживе трьох (Р.в) коней. </w:t>
      </w:r>
      <w:r w:rsidR="00863496">
        <w:rPr>
          <w:rFonts w:ascii="Times New Roman" w:hAnsi="Times New Roman"/>
          <w:sz w:val="28"/>
          <w:szCs w:val="28"/>
          <w:lang w:val="uk-UA"/>
        </w:rPr>
        <w:t xml:space="preserve">Удвох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863496">
        <w:rPr>
          <w:rFonts w:ascii="Times New Roman" w:hAnsi="Times New Roman"/>
          <w:sz w:val="28"/>
          <w:szCs w:val="28"/>
          <w:lang w:val="uk-UA"/>
        </w:rPr>
        <w:t>М.в</w:t>
      </w:r>
      <w:r>
        <w:rPr>
          <w:rFonts w:ascii="Times New Roman" w:hAnsi="Times New Roman"/>
          <w:sz w:val="28"/>
          <w:szCs w:val="28"/>
          <w:lang w:val="uk-UA"/>
        </w:rPr>
        <w:t xml:space="preserve">) і плакати легше. Хто мовчить, той </w:t>
      </w:r>
      <w:r w:rsidR="00863496">
        <w:rPr>
          <w:rFonts w:ascii="Times New Roman" w:hAnsi="Times New Roman"/>
          <w:sz w:val="28"/>
          <w:szCs w:val="28"/>
          <w:lang w:val="uk-UA"/>
        </w:rPr>
        <w:t xml:space="preserve">двох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863496">
        <w:rPr>
          <w:rFonts w:ascii="Times New Roman" w:hAnsi="Times New Roman"/>
          <w:sz w:val="28"/>
          <w:szCs w:val="28"/>
          <w:lang w:val="uk-UA"/>
        </w:rPr>
        <w:t>Р.в</w:t>
      </w:r>
      <w:r>
        <w:rPr>
          <w:rFonts w:ascii="Times New Roman" w:hAnsi="Times New Roman"/>
          <w:sz w:val="28"/>
          <w:szCs w:val="28"/>
          <w:lang w:val="uk-UA"/>
        </w:rPr>
        <w:t>) навчить</w:t>
      </w:r>
      <w:r w:rsidRPr="00F37B9B">
        <w:rPr>
          <w:rFonts w:ascii="Times New Roman" w:hAnsi="Times New Roman"/>
          <w:sz w:val="28"/>
          <w:szCs w:val="28"/>
          <w:lang w:val="uk-UA"/>
        </w:rPr>
        <w:t xml:space="preserve">. Робить за </w:t>
      </w:r>
      <w:r w:rsidR="00863496">
        <w:rPr>
          <w:rFonts w:ascii="Times New Roman" w:hAnsi="Times New Roman"/>
          <w:sz w:val="28"/>
          <w:szCs w:val="28"/>
          <w:lang w:val="uk-UA"/>
        </w:rPr>
        <w:t xml:space="preserve">одного </w:t>
      </w:r>
      <w:r w:rsidRPr="00F37B9B">
        <w:rPr>
          <w:rFonts w:ascii="Times New Roman" w:hAnsi="Times New Roman"/>
          <w:sz w:val="28"/>
          <w:szCs w:val="28"/>
          <w:lang w:val="uk-UA"/>
        </w:rPr>
        <w:t>(</w:t>
      </w:r>
      <w:r w:rsidR="00863496">
        <w:rPr>
          <w:rFonts w:ascii="Times New Roman" w:hAnsi="Times New Roman"/>
          <w:sz w:val="28"/>
          <w:szCs w:val="28"/>
          <w:lang w:val="uk-UA"/>
        </w:rPr>
        <w:t>Р.в</w:t>
      </w:r>
      <w:r w:rsidRPr="00F37B9B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а їсть за </w:t>
      </w:r>
      <w:r w:rsidR="00863496">
        <w:rPr>
          <w:rFonts w:ascii="Times New Roman" w:hAnsi="Times New Roman"/>
          <w:sz w:val="28"/>
          <w:szCs w:val="28"/>
          <w:lang w:val="uk-UA"/>
        </w:rPr>
        <w:t xml:space="preserve">трьох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863496">
        <w:rPr>
          <w:rFonts w:ascii="Times New Roman" w:hAnsi="Times New Roman"/>
          <w:sz w:val="28"/>
          <w:szCs w:val="28"/>
          <w:lang w:val="uk-UA"/>
        </w:rPr>
        <w:t>Р.в</w:t>
      </w:r>
      <w:r>
        <w:rPr>
          <w:rFonts w:ascii="Times New Roman" w:hAnsi="Times New Roman"/>
          <w:sz w:val="28"/>
          <w:szCs w:val="28"/>
          <w:lang w:val="uk-UA"/>
        </w:rPr>
        <w:t xml:space="preserve">). Кінь на </w:t>
      </w:r>
      <w:r w:rsidR="00863496">
        <w:rPr>
          <w:rFonts w:ascii="Times New Roman" w:hAnsi="Times New Roman"/>
          <w:sz w:val="28"/>
          <w:szCs w:val="28"/>
          <w:lang w:val="uk-UA"/>
        </w:rPr>
        <w:t xml:space="preserve">чотирьох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="00863496">
        <w:rPr>
          <w:rFonts w:ascii="Times New Roman" w:hAnsi="Times New Roman"/>
          <w:sz w:val="28"/>
          <w:szCs w:val="28"/>
          <w:lang w:val="uk-UA"/>
        </w:rPr>
        <w:t>М.в</w:t>
      </w:r>
      <w:r>
        <w:rPr>
          <w:rFonts w:ascii="Times New Roman" w:hAnsi="Times New Roman"/>
          <w:sz w:val="28"/>
          <w:szCs w:val="28"/>
          <w:lang w:val="uk-UA"/>
        </w:rPr>
        <w:t>) ногах і спотикається.</w:t>
      </w:r>
    </w:p>
    <w:p w:rsidR="00863496" w:rsidRPr="00203C2D" w:rsidRDefault="00863496" w:rsidP="0086349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03C2D">
        <w:rPr>
          <w:rFonts w:ascii="Times New Roman" w:hAnsi="Times New Roman"/>
          <w:b/>
          <w:sz w:val="28"/>
          <w:szCs w:val="28"/>
          <w:lang w:val="uk-UA"/>
        </w:rPr>
        <w:t>Кодоване письмо</w:t>
      </w:r>
    </w:p>
    <w:p w:rsidR="00863496" w:rsidRDefault="00863496" w:rsidP="00863496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Вибрати й написати тільки цифри потрібних речень: у першу колонку </w:t>
      </w:r>
    </w:p>
    <w:p w:rsidR="00863496" w:rsidRDefault="00863496" w:rsidP="0086349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863496">
        <w:rPr>
          <w:rFonts w:ascii="Times New Roman" w:hAnsi="Times New Roman"/>
          <w:sz w:val="28"/>
          <w:szCs w:val="28"/>
          <w:lang w:val="uk-UA"/>
        </w:rPr>
        <w:lastRenderedPageBreak/>
        <w:t>з кількісними</w:t>
      </w:r>
      <w:r>
        <w:rPr>
          <w:rFonts w:ascii="Times New Roman" w:hAnsi="Times New Roman"/>
          <w:sz w:val="28"/>
          <w:szCs w:val="28"/>
          <w:lang w:val="uk-UA"/>
        </w:rPr>
        <w:t xml:space="preserve"> числівниками, у другу – з порядковими.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Незграбною ходою трударів ішли двоє вантажників.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Слухаю першого грому удари, наче найкращу симфонію в світі.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Двоє нубійських невільників відхилили завісу.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Степан матері не знав, - вона померла в той день, як він, її перший син, побачив світ.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Кілька чоловіків знали арабську мову.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Вони бігли, поряд ще кільканадцятеро козаків тупотіло.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нас усіх у сім’ї було восьмеро.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очах прикордонників перший танк занурюється у воду.</w:t>
      </w:r>
    </w:p>
    <w:p w:rsidR="00863496" w:rsidRDefault="00863496" w:rsidP="00863496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Похід був важкий, два дні витратили на переправу.</w:t>
      </w:r>
      <w:r w:rsidRPr="0086349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63496" w:rsidRDefault="00863496" w:rsidP="00863496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63496" w:rsidRDefault="00863496" w:rsidP="00863496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Перевірку роботи здійснити за зразком</w:t>
      </w:r>
    </w:p>
    <w:tbl>
      <w:tblPr>
        <w:tblStyle w:val="a8"/>
        <w:tblW w:w="0" w:type="auto"/>
        <w:jc w:val="center"/>
        <w:tblLook w:val="04A0"/>
      </w:tblPr>
      <w:tblGrid>
        <w:gridCol w:w="3085"/>
        <w:gridCol w:w="3686"/>
      </w:tblGrid>
      <w:tr w:rsidR="00863496" w:rsidTr="00863496">
        <w:trPr>
          <w:jc w:val="center"/>
        </w:trPr>
        <w:tc>
          <w:tcPr>
            <w:tcW w:w="3085" w:type="dxa"/>
          </w:tcPr>
          <w:p w:rsidR="00863496" w:rsidRPr="00863496" w:rsidRDefault="00863496" w:rsidP="0086349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634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3686" w:type="dxa"/>
          </w:tcPr>
          <w:p w:rsidR="00863496" w:rsidRPr="00863496" w:rsidRDefault="00863496" w:rsidP="0086349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63496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Порядкові</w:t>
            </w:r>
          </w:p>
        </w:tc>
      </w:tr>
      <w:tr w:rsidR="00863496" w:rsidTr="00863496">
        <w:trPr>
          <w:jc w:val="center"/>
        </w:trPr>
        <w:tc>
          <w:tcPr>
            <w:tcW w:w="3085" w:type="dxa"/>
          </w:tcPr>
          <w:p w:rsidR="00863496" w:rsidRDefault="00863496" w:rsidP="008634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1; 3; 5; 6; 7; 9</w:t>
            </w:r>
          </w:p>
        </w:tc>
        <w:tc>
          <w:tcPr>
            <w:tcW w:w="3686" w:type="dxa"/>
          </w:tcPr>
          <w:p w:rsidR="00863496" w:rsidRDefault="00863496" w:rsidP="0086349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2; 4;8</w:t>
            </w:r>
          </w:p>
        </w:tc>
      </w:tr>
    </w:tbl>
    <w:p w:rsidR="00863496" w:rsidRPr="00863496" w:rsidRDefault="00863496" w:rsidP="0086349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63496" w:rsidRPr="00863496" w:rsidRDefault="00863496" w:rsidP="0086349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Творче списування</w:t>
      </w:r>
    </w:p>
    <w:p w:rsidR="00F37B9B" w:rsidRDefault="00863496" w:rsidP="00863496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Списати, вставляючи пропущені букви, числа записати словами.</w:t>
      </w:r>
    </w:p>
    <w:p w:rsidR="00863496" w:rsidRDefault="00863496" w:rsidP="00863496">
      <w:pPr>
        <w:spacing w:after="0"/>
        <w:ind w:firstLine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Вода ро..поділена на З..млі нерівномірно. Найменша кількість води на душу населен..я пр…падає у Європі. Тут ж..ве близько 20 ві..сотків населен..я з..мної кулі, а водні запаси </w:t>
      </w:r>
      <w:r w:rsidR="00203C2D">
        <w:rPr>
          <w:rFonts w:ascii="Times New Roman" w:hAnsi="Times New Roman"/>
          <w:sz w:val="28"/>
          <w:szCs w:val="28"/>
          <w:lang w:val="uk-UA"/>
        </w:rPr>
        <w:t>складають ус..го 7 процентів світових ресурсів. Найбільша ріка України – Дніпро. Довжина Славути – 2 285 км. Інші в..ликі річки України: Півден..ий Буг (792 км), Дністер (1362 км), Дунай (2850 км).</w:t>
      </w:r>
    </w:p>
    <w:p w:rsidR="00203C2D" w:rsidRPr="00203C2D" w:rsidRDefault="00203C2D" w:rsidP="00203C2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Самостійна робота</w:t>
      </w:r>
    </w:p>
    <w:p w:rsidR="00F37B9B" w:rsidRDefault="00203C2D" w:rsidP="00F37B9B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 копійок, 17 кімнат, 20 малятам, 5 сорок, 30 учнями.</w:t>
      </w:r>
    </w:p>
    <w:p w:rsidR="00203C2D" w:rsidRDefault="00203C2D" w:rsidP="00203C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Зразок.</w:t>
      </w:r>
      <w:r>
        <w:rPr>
          <w:rFonts w:ascii="Times New Roman" w:hAnsi="Times New Roman"/>
          <w:sz w:val="28"/>
          <w:szCs w:val="28"/>
          <w:lang w:val="uk-UA"/>
        </w:rPr>
        <w:t xml:space="preserve"> Десять копійок, сімнадцять кімнат, двадцятьом малятам, п’ять сорок, тридцятьма учнями.</w:t>
      </w:r>
    </w:p>
    <w:p w:rsidR="00203C2D" w:rsidRDefault="00203C2D" w:rsidP="00203C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03C2D" w:rsidRDefault="00203C2D" w:rsidP="00203C2D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>І.  Підсумок уроку</w:t>
      </w:r>
    </w:p>
    <w:p w:rsidR="00203C2D" w:rsidRPr="00203C2D" w:rsidRDefault="00203C2D" w:rsidP="00203C2D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03C2D">
        <w:rPr>
          <w:rFonts w:ascii="Times New Roman" w:hAnsi="Times New Roman"/>
          <w:b/>
          <w:sz w:val="28"/>
          <w:szCs w:val="28"/>
          <w:lang w:val="uk-UA"/>
        </w:rPr>
        <w:t>Ре</w:t>
      </w:r>
      <w:r>
        <w:rPr>
          <w:rFonts w:ascii="Times New Roman" w:hAnsi="Times New Roman"/>
          <w:b/>
          <w:sz w:val="28"/>
          <w:szCs w:val="28"/>
          <w:lang w:val="uk-UA"/>
        </w:rPr>
        <w:t>ф</w:t>
      </w:r>
      <w:r w:rsidRPr="00203C2D">
        <w:rPr>
          <w:rFonts w:ascii="Times New Roman" w:hAnsi="Times New Roman"/>
          <w:b/>
          <w:sz w:val="28"/>
          <w:szCs w:val="28"/>
          <w:lang w:val="uk-UA"/>
        </w:rPr>
        <w:t>лексія</w:t>
      </w:r>
    </w:p>
    <w:p w:rsidR="00203C2D" w:rsidRDefault="00203C2D" w:rsidP="00203C2D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дізнався..</w:t>
      </w:r>
    </w:p>
    <w:p w:rsidR="00203C2D" w:rsidRPr="00203C2D" w:rsidRDefault="00203C2D" w:rsidP="00203C2D">
      <w:pPr>
        <w:pStyle w:val="a3"/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Зрозумів…</w:t>
      </w:r>
    </w:p>
    <w:p w:rsidR="00203C2D" w:rsidRDefault="00203C2D" w:rsidP="00203C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Навчився…</w:t>
      </w:r>
    </w:p>
    <w:p w:rsidR="00203C2D" w:rsidRDefault="00203C2D" w:rsidP="00203C2D">
      <w:pPr>
        <w:spacing w:after="0"/>
        <w:ind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Найбільші труднощі я відчув…</w:t>
      </w:r>
    </w:p>
    <w:p w:rsidR="00203C2D" w:rsidRDefault="00203C2D" w:rsidP="00203C2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Я не вмів, а тепер умію…</w:t>
      </w:r>
    </w:p>
    <w:p w:rsidR="00203C2D" w:rsidRPr="00203C2D" w:rsidRDefault="00203C2D" w:rsidP="00203C2D">
      <w:pPr>
        <w:pStyle w:val="a3"/>
        <w:numPr>
          <w:ilvl w:val="0"/>
          <w:numId w:val="9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203C2D">
        <w:rPr>
          <w:rFonts w:ascii="Times New Roman" w:hAnsi="Times New Roman"/>
          <w:b/>
          <w:sz w:val="28"/>
          <w:szCs w:val="28"/>
          <w:lang w:val="uk-UA"/>
        </w:rPr>
        <w:t>Оцінювання учнів</w:t>
      </w:r>
    </w:p>
    <w:p w:rsidR="00203C2D" w:rsidRDefault="00203C2D" w:rsidP="00203C2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B2AC5" w:rsidRDefault="00203C2D" w:rsidP="007B2AC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ІІ.  </w:t>
      </w:r>
      <w:r w:rsidR="007B2AC5">
        <w:rPr>
          <w:rFonts w:ascii="Times New Roman" w:hAnsi="Times New Roman"/>
          <w:b/>
          <w:sz w:val="28"/>
          <w:szCs w:val="28"/>
          <w:lang w:val="uk-UA"/>
        </w:rPr>
        <w:t>Домашнє завдання.</w:t>
      </w:r>
    </w:p>
    <w:p w:rsidR="00203C2D" w:rsidRDefault="00203C2D" w:rsidP="007B2AC5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/>
          <w:sz w:val="28"/>
          <w:szCs w:val="28"/>
          <w:lang w:val="uk-UA"/>
        </w:rPr>
        <w:t xml:space="preserve"> 50,51 (вивчити правила)</w:t>
      </w:r>
    </w:p>
    <w:p w:rsidR="0030197C" w:rsidRPr="007B2AC5" w:rsidRDefault="00203C2D" w:rsidP="00C35A68">
      <w:pPr>
        <w:spacing w:after="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Вправа 467,468</w:t>
      </w:r>
    </w:p>
    <w:sectPr w:rsidR="0030197C" w:rsidRPr="007B2AC5" w:rsidSect="002463C6">
      <w:footerReference w:type="default" r:id="rId7"/>
      <w:pgSz w:w="11906" w:h="16838"/>
      <w:pgMar w:top="1134" w:right="850" w:bottom="1134" w:left="1701" w:header="283" w:footer="283" w:gutter="0"/>
      <w:pgBorders w:display="firstPage" w:offsetFrom="page">
        <w:top w:val="holly" w:sz="31" w:space="24" w:color="auto"/>
        <w:left w:val="holly" w:sz="31" w:space="24" w:color="auto"/>
        <w:bottom w:val="holly" w:sz="31" w:space="24" w:color="auto"/>
        <w:right w:val="holly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520" w:rsidRDefault="00D63520" w:rsidP="00B425E7">
      <w:pPr>
        <w:spacing w:after="0" w:line="240" w:lineRule="auto"/>
      </w:pPr>
      <w:r>
        <w:separator/>
      </w:r>
    </w:p>
  </w:endnote>
  <w:endnote w:type="continuationSeparator" w:id="1">
    <w:p w:rsidR="00D63520" w:rsidRDefault="00D63520" w:rsidP="00B4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2610"/>
      <w:docPartObj>
        <w:docPartGallery w:val="Page Numbers (Bottom of Page)"/>
        <w:docPartUnique/>
      </w:docPartObj>
    </w:sdtPr>
    <w:sdtContent>
      <w:p w:rsidR="00863496" w:rsidRDefault="00654258">
        <w:pPr>
          <w:pStyle w:val="a6"/>
          <w:jc w:val="center"/>
        </w:pPr>
        <w:fldSimple w:instr=" PAGE   \* MERGEFORMAT ">
          <w:r w:rsidR="00515F54">
            <w:rPr>
              <w:noProof/>
            </w:rPr>
            <w:t>2</w:t>
          </w:r>
        </w:fldSimple>
      </w:p>
    </w:sdtContent>
  </w:sdt>
  <w:p w:rsidR="00863496" w:rsidRDefault="008634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520" w:rsidRDefault="00D63520" w:rsidP="00B425E7">
      <w:pPr>
        <w:spacing w:after="0" w:line="240" w:lineRule="auto"/>
      </w:pPr>
      <w:r>
        <w:separator/>
      </w:r>
    </w:p>
  </w:footnote>
  <w:footnote w:type="continuationSeparator" w:id="1">
    <w:p w:rsidR="00D63520" w:rsidRDefault="00D63520" w:rsidP="00B4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016D"/>
    <w:multiLevelType w:val="hybridMultilevel"/>
    <w:tmpl w:val="C41618A2"/>
    <w:lvl w:ilvl="0" w:tplc="7FD4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F0A3A"/>
    <w:multiLevelType w:val="hybridMultilevel"/>
    <w:tmpl w:val="7C5449AE"/>
    <w:lvl w:ilvl="0" w:tplc="726C3B5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3271A"/>
    <w:multiLevelType w:val="hybridMultilevel"/>
    <w:tmpl w:val="6C76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D77CC"/>
    <w:multiLevelType w:val="hybridMultilevel"/>
    <w:tmpl w:val="622A5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3CE6"/>
    <w:multiLevelType w:val="hybridMultilevel"/>
    <w:tmpl w:val="1CFE9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D24C4"/>
    <w:multiLevelType w:val="hybridMultilevel"/>
    <w:tmpl w:val="9836E4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08B1"/>
    <w:multiLevelType w:val="hybridMultilevel"/>
    <w:tmpl w:val="4990A9C0"/>
    <w:lvl w:ilvl="0" w:tplc="C08C6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53C5E"/>
    <w:multiLevelType w:val="hybridMultilevel"/>
    <w:tmpl w:val="23164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C0F1A"/>
    <w:multiLevelType w:val="hybridMultilevel"/>
    <w:tmpl w:val="E97CD32E"/>
    <w:lvl w:ilvl="0" w:tplc="C02AB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AC5"/>
    <w:rsid w:val="00066F3C"/>
    <w:rsid w:val="000934F2"/>
    <w:rsid w:val="00203C2D"/>
    <w:rsid w:val="00216A8D"/>
    <w:rsid w:val="002463C6"/>
    <w:rsid w:val="002B467E"/>
    <w:rsid w:val="0030197C"/>
    <w:rsid w:val="0047410E"/>
    <w:rsid w:val="004D58B4"/>
    <w:rsid w:val="00515F54"/>
    <w:rsid w:val="00555B78"/>
    <w:rsid w:val="005D4CF8"/>
    <w:rsid w:val="00654258"/>
    <w:rsid w:val="006D0B64"/>
    <w:rsid w:val="007B2AC5"/>
    <w:rsid w:val="00837AB1"/>
    <w:rsid w:val="00863496"/>
    <w:rsid w:val="00930107"/>
    <w:rsid w:val="00A106A6"/>
    <w:rsid w:val="00A17829"/>
    <w:rsid w:val="00B425E7"/>
    <w:rsid w:val="00B62FFD"/>
    <w:rsid w:val="00C35A68"/>
    <w:rsid w:val="00D34471"/>
    <w:rsid w:val="00D63520"/>
    <w:rsid w:val="00E55A06"/>
    <w:rsid w:val="00E61EF1"/>
    <w:rsid w:val="00EF0382"/>
    <w:rsid w:val="00F37598"/>
    <w:rsid w:val="00F3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AC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B4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25E7"/>
  </w:style>
  <w:style w:type="paragraph" w:styleId="a6">
    <w:name w:val="footer"/>
    <w:basedOn w:val="a"/>
    <w:link w:val="a7"/>
    <w:uiPriority w:val="99"/>
    <w:unhideWhenUsed/>
    <w:rsid w:val="00B42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5E7"/>
  </w:style>
  <w:style w:type="table" w:styleId="a8">
    <w:name w:val="Table Grid"/>
    <w:basedOn w:val="a1"/>
    <w:uiPriority w:val="59"/>
    <w:rsid w:val="003019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2010-04-26T10:42:00Z</cp:lastPrinted>
  <dcterms:created xsi:type="dcterms:W3CDTF">2010-04-22T19:03:00Z</dcterms:created>
  <dcterms:modified xsi:type="dcterms:W3CDTF">2010-04-26T11:51:00Z</dcterms:modified>
</cp:coreProperties>
</file>